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4C" w:rsidRDefault="00671207" w:rsidP="002C454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  <w:r w:rsidR="002C454C" w:rsidRPr="00A54E30">
        <w:rPr>
          <w:b/>
          <w:sz w:val="28"/>
          <w:szCs w:val="28"/>
        </w:rPr>
        <w:t xml:space="preserve">по улучшению качества работы </w:t>
      </w:r>
    </w:p>
    <w:p w:rsidR="002C454C" w:rsidRPr="00F305F2" w:rsidRDefault="002C454C" w:rsidP="002C454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МАУ «Дворец культуры «Космос» </w:t>
      </w:r>
      <w:r w:rsidR="00671207">
        <w:rPr>
          <w:b/>
          <w:sz w:val="28"/>
          <w:szCs w:val="28"/>
        </w:rPr>
        <w:t>на 2019 год</w:t>
      </w:r>
    </w:p>
    <w:p w:rsidR="002C454C" w:rsidRPr="00F305F2" w:rsidRDefault="002C454C" w:rsidP="002C454C">
      <w:pPr>
        <w:ind w:right="-426"/>
        <w:jc w:val="both"/>
        <w:rPr>
          <w:b/>
          <w:sz w:val="28"/>
          <w:szCs w:val="28"/>
        </w:rPr>
      </w:pPr>
    </w:p>
    <w:p w:rsidR="002C454C" w:rsidRPr="009744F1" w:rsidRDefault="002C454C" w:rsidP="002C454C">
      <w:pPr>
        <w:ind w:right="-426"/>
        <w:jc w:val="both"/>
        <w:rPr>
          <w:b/>
          <w:color w:val="000000"/>
          <w:sz w:val="16"/>
          <w:szCs w:val="16"/>
        </w:rPr>
      </w:pPr>
    </w:p>
    <w:tbl>
      <w:tblPr>
        <w:tblW w:w="10330" w:type="dxa"/>
        <w:tblInd w:w="-318" w:type="dxa"/>
        <w:tblLayout w:type="fixed"/>
        <w:tblLook w:val="0000"/>
      </w:tblPr>
      <w:tblGrid>
        <w:gridCol w:w="1560"/>
        <w:gridCol w:w="5793"/>
        <w:gridCol w:w="2977"/>
      </w:tblGrid>
      <w:tr w:rsidR="002C454C" w:rsidRPr="009308D7" w:rsidTr="002B3554">
        <w:trPr>
          <w:trHeight w:val="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Pr="009308D7" w:rsidRDefault="002C454C" w:rsidP="002B3554">
            <w:pPr>
              <w:snapToGrid w:val="0"/>
              <w:jc w:val="center"/>
              <w:rPr>
                <w:bCs/>
                <w:color w:val="000000"/>
              </w:rPr>
            </w:pPr>
            <w:r w:rsidRPr="009308D7">
              <w:rPr>
                <w:bCs/>
                <w:color w:val="000000"/>
              </w:rPr>
              <w:t>Дата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54C" w:rsidRPr="009308D7" w:rsidRDefault="002C454C" w:rsidP="002B3554">
            <w:pPr>
              <w:snapToGrid w:val="0"/>
              <w:jc w:val="center"/>
              <w:rPr>
                <w:color w:val="000000"/>
              </w:rPr>
            </w:pPr>
            <w:r w:rsidRPr="009308D7">
              <w:rPr>
                <w:color w:val="000000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Pr="009308D7" w:rsidRDefault="002C454C" w:rsidP="002B3554">
            <w:pPr>
              <w:snapToGrid w:val="0"/>
              <w:jc w:val="center"/>
              <w:rPr>
                <w:color w:val="000000"/>
              </w:rPr>
            </w:pPr>
            <w:r w:rsidRPr="009308D7">
              <w:rPr>
                <w:color w:val="000000"/>
              </w:rPr>
              <w:t>Ответственный</w:t>
            </w:r>
          </w:p>
        </w:tc>
      </w:tr>
      <w:tr w:rsidR="002C454C" w:rsidRPr="009308D7" w:rsidTr="002B3554">
        <w:trPr>
          <w:trHeight w:val="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Pr="009308D7" w:rsidRDefault="002C454C" w:rsidP="002B3554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54C" w:rsidRPr="009308D7" w:rsidRDefault="002C454C" w:rsidP="002B3554">
            <w:pPr>
              <w:snapToGrid w:val="0"/>
              <w:rPr>
                <w:color w:val="000000"/>
              </w:rPr>
            </w:pPr>
            <w:r w:rsidRPr="00093303">
              <w:t>Актуализировать на официальном сайте МАУ «ДК «Космос» полную информацию о деятельности учреждения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2B355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Литвинова К.В.</w:t>
            </w:r>
          </w:p>
          <w:p w:rsidR="002C454C" w:rsidRPr="009308D7" w:rsidRDefault="002C454C" w:rsidP="002B3554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t>Кокорин</w:t>
            </w:r>
            <w:proofErr w:type="spellEnd"/>
            <w:r>
              <w:t xml:space="preserve"> Ю.В.</w:t>
            </w:r>
          </w:p>
        </w:tc>
      </w:tr>
      <w:tr w:rsidR="002C454C" w:rsidRPr="009308D7" w:rsidTr="002B3554">
        <w:trPr>
          <w:trHeight w:val="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Pr="009308D7" w:rsidRDefault="002C454C" w:rsidP="002B3554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54C" w:rsidRPr="00093303" w:rsidRDefault="002C454C" w:rsidP="002B3554">
            <w:pPr>
              <w:pStyle w:val="a3"/>
              <w:ind w:firstLine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303">
              <w:rPr>
                <w:rFonts w:ascii="Times New Roman" w:hAnsi="Times New Roman"/>
                <w:sz w:val="24"/>
                <w:szCs w:val="24"/>
              </w:rPr>
              <w:t xml:space="preserve">Расширить информирование населения о стоимости оказываемых услуг и проводимых мероприятиях для всех категорий населения на официальном сайте МАУ «ДК Космос» и в группе </w:t>
            </w:r>
            <w:proofErr w:type="spellStart"/>
            <w:r w:rsidRPr="0009330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2C454C" w:rsidRPr="009308D7" w:rsidRDefault="002C454C" w:rsidP="002B3554">
            <w:pPr>
              <w:snapToGrid w:val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2B355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Куимова Ю.В., </w:t>
            </w:r>
          </w:p>
          <w:p w:rsidR="002C454C" w:rsidRPr="009308D7" w:rsidRDefault="002C454C" w:rsidP="002B3554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Бушмакин</w:t>
            </w:r>
            <w:proofErr w:type="spellEnd"/>
            <w:r>
              <w:rPr>
                <w:color w:val="000000"/>
              </w:rPr>
              <w:t xml:space="preserve"> А.С.</w:t>
            </w:r>
          </w:p>
        </w:tc>
      </w:tr>
      <w:tr w:rsidR="002C454C" w:rsidRPr="009308D7" w:rsidTr="002B3554">
        <w:trPr>
          <w:trHeight w:val="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Pr="009308D7" w:rsidRDefault="002C454C" w:rsidP="002B3554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54C" w:rsidRDefault="002C454C" w:rsidP="002B3554">
            <w:pPr>
              <w:pStyle w:val="a3"/>
              <w:ind w:firstLine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303">
              <w:rPr>
                <w:rFonts w:ascii="Times New Roman" w:hAnsi="Times New Roman"/>
                <w:sz w:val="24"/>
                <w:szCs w:val="24"/>
              </w:rPr>
              <w:t>Создать условия доступности помещений ДК «Космос» для посещения инвалидами и лиц с ограниченными возможностями: для ориентирования в пространстве слабовидящим посетителям установить тактильные таблички и знаки.</w:t>
            </w:r>
          </w:p>
          <w:p w:rsidR="002C454C" w:rsidRPr="00093303" w:rsidRDefault="002C454C" w:rsidP="002B3554">
            <w:pPr>
              <w:pStyle w:val="a3"/>
              <w:ind w:firstLine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2B3554">
            <w:pPr>
              <w:jc w:val="center"/>
            </w:pPr>
            <w:r>
              <w:t>Жилина Е.А.</w:t>
            </w:r>
          </w:p>
          <w:p w:rsidR="002C454C" w:rsidRPr="009308D7" w:rsidRDefault="002C454C" w:rsidP="002B3554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t>Щербинина</w:t>
            </w:r>
            <w:proofErr w:type="spellEnd"/>
            <w:r>
              <w:t xml:space="preserve"> Н.Ф.</w:t>
            </w:r>
          </w:p>
        </w:tc>
      </w:tr>
      <w:tr w:rsidR="002C454C" w:rsidRPr="009308D7" w:rsidTr="002B3554">
        <w:trPr>
          <w:trHeight w:val="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Pr="009308D7" w:rsidRDefault="002C454C" w:rsidP="002B3554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54C" w:rsidRPr="00093303" w:rsidRDefault="002C454C" w:rsidP="002B35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303">
              <w:rPr>
                <w:rFonts w:ascii="Times New Roman" w:hAnsi="Times New Roman"/>
                <w:sz w:val="24"/>
                <w:szCs w:val="24"/>
              </w:rPr>
              <w:t>Для улучшения материально-технического состояния учреждения приобрети из внебюджетных источников финансирования:</w:t>
            </w:r>
          </w:p>
          <w:p w:rsidR="002C454C" w:rsidRPr="00093303" w:rsidRDefault="002C454C" w:rsidP="002B3554">
            <w:pPr>
              <w:pStyle w:val="a3"/>
              <w:ind w:left="-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303">
              <w:rPr>
                <w:rFonts w:ascii="Times New Roman" w:hAnsi="Times New Roman"/>
                <w:sz w:val="24"/>
                <w:szCs w:val="24"/>
              </w:rPr>
              <w:t>- столы и стулья, для установления их в местах общего пользования;</w:t>
            </w:r>
          </w:p>
          <w:p w:rsidR="002C454C" w:rsidRPr="00093303" w:rsidRDefault="002C454C" w:rsidP="002B3554">
            <w:pPr>
              <w:pStyle w:val="a3"/>
              <w:ind w:left="-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303">
              <w:rPr>
                <w:rFonts w:ascii="Times New Roman" w:hAnsi="Times New Roman"/>
                <w:sz w:val="24"/>
                <w:szCs w:val="24"/>
              </w:rPr>
              <w:t>-  детскую мебель для организации детского уголка;</w:t>
            </w:r>
          </w:p>
          <w:p w:rsidR="002C454C" w:rsidRPr="00093303" w:rsidRDefault="002C454C" w:rsidP="002B3554">
            <w:pPr>
              <w:pStyle w:val="a3"/>
              <w:ind w:left="-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303">
              <w:rPr>
                <w:rFonts w:ascii="Times New Roman" w:hAnsi="Times New Roman"/>
                <w:sz w:val="24"/>
                <w:szCs w:val="24"/>
              </w:rPr>
              <w:t>-  заменить световые приборы;</w:t>
            </w:r>
          </w:p>
          <w:p w:rsidR="002C454C" w:rsidRPr="00093303" w:rsidRDefault="002C454C" w:rsidP="002B3554">
            <w:pPr>
              <w:pStyle w:val="a3"/>
              <w:ind w:firstLine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2B3554">
            <w:pPr>
              <w:jc w:val="center"/>
            </w:pPr>
            <w:r>
              <w:t>Жилина Е.А.</w:t>
            </w:r>
          </w:p>
          <w:p w:rsidR="002C454C" w:rsidRDefault="002C454C" w:rsidP="002B3554">
            <w:pPr>
              <w:snapToGrid w:val="0"/>
              <w:jc w:val="center"/>
            </w:pPr>
            <w:proofErr w:type="spellStart"/>
            <w:r>
              <w:t>Щербинина</w:t>
            </w:r>
            <w:proofErr w:type="spellEnd"/>
            <w:r>
              <w:t xml:space="preserve"> Н.Ф</w:t>
            </w:r>
          </w:p>
        </w:tc>
      </w:tr>
      <w:tr w:rsidR="002C454C" w:rsidRPr="009308D7" w:rsidTr="002B3554">
        <w:trPr>
          <w:trHeight w:val="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Pr="009308D7" w:rsidRDefault="002C454C" w:rsidP="002B3554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54C" w:rsidRPr="00093303" w:rsidRDefault="002C454C" w:rsidP="002B3554">
            <w:pPr>
              <w:pStyle w:val="a3"/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303">
              <w:rPr>
                <w:rFonts w:ascii="Times New Roman" w:hAnsi="Times New Roman"/>
                <w:sz w:val="24"/>
                <w:szCs w:val="24"/>
              </w:rPr>
              <w:t>Принять меры по повышению комфортности пребывания посетителей в учреждении:</w:t>
            </w:r>
          </w:p>
          <w:p w:rsidR="002C454C" w:rsidRPr="00093303" w:rsidRDefault="002C454C" w:rsidP="002B3554">
            <w:pPr>
              <w:pStyle w:val="a3"/>
              <w:ind w:left="-8" w:firstLine="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303">
              <w:rPr>
                <w:rFonts w:ascii="Times New Roman" w:hAnsi="Times New Roman"/>
                <w:sz w:val="24"/>
                <w:szCs w:val="24"/>
              </w:rPr>
              <w:t>- организовать в фойе на первом этаже зону отдыха для посетителей «Читаем в Космосе»;</w:t>
            </w:r>
          </w:p>
          <w:p w:rsidR="002C454C" w:rsidRPr="00093303" w:rsidRDefault="002C454C" w:rsidP="002B3554">
            <w:pPr>
              <w:pStyle w:val="a3"/>
              <w:ind w:left="-8" w:firstLine="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303">
              <w:rPr>
                <w:rFonts w:ascii="Times New Roman" w:hAnsi="Times New Roman"/>
                <w:sz w:val="24"/>
                <w:szCs w:val="24"/>
              </w:rPr>
              <w:t>- оформить в фойе на первом этаже игровой детский уголок;</w:t>
            </w:r>
          </w:p>
          <w:p w:rsidR="002C454C" w:rsidRPr="00093303" w:rsidRDefault="002C454C" w:rsidP="002B35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2B3554">
            <w:pPr>
              <w:jc w:val="center"/>
            </w:pPr>
            <w:r>
              <w:t>Жилина Е.А.</w:t>
            </w:r>
          </w:p>
          <w:p w:rsidR="002C454C" w:rsidRDefault="002C454C" w:rsidP="002B3554">
            <w:pPr>
              <w:snapToGrid w:val="0"/>
              <w:jc w:val="center"/>
            </w:pPr>
            <w:proofErr w:type="spellStart"/>
            <w:r>
              <w:t>Щербинина</w:t>
            </w:r>
            <w:proofErr w:type="spellEnd"/>
            <w:r>
              <w:t xml:space="preserve"> Н.Ф</w:t>
            </w:r>
          </w:p>
        </w:tc>
      </w:tr>
      <w:tr w:rsidR="002C454C" w:rsidRPr="009308D7" w:rsidTr="002B3554">
        <w:trPr>
          <w:trHeight w:val="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Pr="009308D7" w:rsidRDefault="002C454C" w:rsidP="002B3554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54C" w:rsidRPr="00093303" w:rsidRDefault="002C454C" w:rsidP="002B3554">
            <w:pPr>
              <w:pStyle w:val="a3"/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303">
              <w:rPr>
                <w:rFonts w:ascii="Times New Roman" w:hAnsi="Times New Roman"/>
                <w:sz w:val="24"/>
                <w:szCs w:val="24"/>
              </w:rPr>
              <w:t>Провести опрос (анкетирование) посетителей в целях получения актуальной информации об уровне удовлетворенности качеством оказания и разнообразием услуг и  последующую корректировку деятельности  Дворца культуры с учетом полученной информации.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2B3554">
            <w:pPr>
              <w:jc w:val="center"/>
              <w:rPr>
                <w:color w:val="000000"/>
              </w:rPr>
            </w:pPr>
            <w:r>
              <w:t>Репина И.В.</w:t>
            </w:r>
          </w:p>
          <w:p w:rsidR="002C454C" w:rsidRDefault="002C454C" w:rsidP="002B3554">
            <w:pPr>
              <w:jc w:val="center"/>
            </w:pPr>
          </w:p>
        </w:tc>
      </w:tr>
      <w:tr w:rsidR="002C454C" w:rsidRPr="009308D7" w:rsidTr="002B3554">
        <w:trPr>
          <w:trHeight w:val="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4C" w:rsidRPr="009308D7" w:rsidRDefault="002C454C" w:rsidP="002B3554">
            <w:pPr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54C" w:rsidRPr="00093303" w:rsidRDefault="002C454C" w:rsidP="002B355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303">
              <w:rPr>
                <w:rFonts w:ascii="Times New Roman" w:hAnsi="Times New Roman"/>
                <w:sz w:val="24"/>
                <w:szCs w:val="24"/>
              </w:rPr>
              <w:t>Разместить и своевременно актуализировать на официальном сайте организации информацию о выполнении муниципального задания, годовых планов и отчетов, а так же итоги прохождения процедуры независимой оценки качества, план по улучшению  качества работы и результатах его выполнения.</w:t>
            </w:r>
          </w:p>
          <w:p w:rsidR="002C454C" w:rsidRPr="00093303" w:rsidRDefault="002C454C" w:rsidP="002B3554">
            <w:pPr>
              <w:pStyle w:val="a3"/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4C" w:rsidRDefault="002C454C" w:rsidP="002B3554">
            <w:pPr>
              <w:jc w:val="center"/>
            </w:pPr>
            <w:proofErr w:type="spellStart"/>
            <w:r>
              <w:rPr>
                <w:color w:val="000000"/>
              </w:rPr>
              <w:t>Бушмакин</w:t>
            </w:r>
            <w:proofErr w:type="spellEnd"/>
            <w:r>
              <w:rPr>
                <w:color w:val="000000"/>
              </w:rPr>
              <w:t xml:space="preserve"> А.С</w:t>
            </w:r>
            <w:r>
              <w:t xml:space="preserve"> </w:t>
            </w:r>
          </w:p>
          <w:p w:rsidR="002C454C" w:rsidRDefault="002C454C" w:rsidP="002B3554">
            <w:pPr>
              <w:jc w:val="center"/>
            </w:pPr>
            <w:proofErr w:type="spellStart"/>
            <w:r>
              <w:t>Кокорин</w:t>
            </w:r>
            <w:proofErr w:type="spellEnd"/>
            <w:r>
              <w:t xml:space="preserve"> Ю.В. </w:t>
            </w:r>
          </w:p>
        </w:tc>
      </w:tr>
    </w:tbl>
    <w:p w:rsidR="006F56B9" w:rsidRDefault="006F56B9"/>
    <w:sectPr w:rsidR="006F56B9" w:rsidSect="006F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54C"/>
    <w:rsid w:val="002C454C"/>
    <w:rsid w:val="00671207"/>
    <w:rsid w:val="006F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5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2019-12-26T07:09:00Z</dcterms:created>
  <dcterms:modified xsi:type="dcterms:W3CDTF">2019-12-26T07:12:00Z</dcterms:modified>
</cp:coreProperties>
</file>